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1F880" w14:textId="38BFA681" w:rsidR="00336444" w:rsidRPr="00943E01" w:rsidRDefault="00547B75">
      <w:pPr>
        <w:rPr>
          <w:b/>
          <w:bCs/>
          <w:sz w:val="28"/>
          <w:szCs w:val="28"/>
        </w:rPr>
      </w:pPr>
      <w:r w:rsidRPr="00943E01">
        <w:rPr>
          <w:b/>
          <w:bCs/>
          <w:sz w:val="28"/>
          <w:szCs w:val="28"/>
        </w:rPr>
        <w:t xml:space="preserve">THE CAYUGA SALT MINE RESOLUTION ON THE AGENDA PROVIDES </w:t>
      </w:r>
      <w:r w:rsidR="00336444" w:rsidRPr="00943E01">
        <w:rPr>
          <w:b/>
          <w:bCs/>
          <w:sz w:val="28"/>
          <w:szCs w:val="28"/>
        </w:rPr>
        <w:t xml:space="preserve">AN OPPORTUNITY TO CEASE PASSING OUR </w:t>
      </w:r>
      <w:r w:rsidRPr="00943E01">
        <w:rPr>
          <w:b/>
          <w:bCs/>
          <w:sz w:val="28"/>
          <w:szCs w:val="28"/>
        </w:rPr>
        <w:t xml:space="preserve">COMMUNITY’S </w:t>
      </w:r>
      <w:r w:rsidR="00336444" w:rsidRPr="00943E01">
        <w:rPr>
          <w:b/>
          <w:bCs/>
          <w:sz w:val="28"/>
          <w:szCs w:val="28"/>
        </w:rPr>
        <w:t xml:space="preserve">ENVIRONMENTAL PROBLEMS TO FUTURE GENERATIONS TO RESOLVE: MITIGATING THE CAYUGA SALT MINE’S </w:t>
      </w:r>
      <w:r w:rsidR="00AE403A" w:rsidRPr="00943E01">
        <w:rPr>
          <w:b/>
          <w:bCs/>
          <w:sz w:val="28"/>
          <w:szCs w:val="28"/>
        </w:rPr>
        <w:t xml:space="preserve">POTENTIAL </w:t>
      </w:r>
      <w:r w:rsidR="00336444" w:rsidRPr="00943E01">
        <w:rPr>
          <w:b/>
          <w:bCs/>
          <w:sz w:val="28"/>
          <w:szCs w:val="28"/>
        </w:rPr>
        <w:t>NEGATIVE IMPACTS ON CAYUGA LAKE</w:t>
      </w:r>
    </w:p>
    <w:p w14:paraId="28911D34" w14:textId="16B19C85" w:rsidR="005334DA" w:rsidRDefault="008D62EA">
      <w:pPr>
        <w:rPr>
          <w:sz w:val="28"/>
          <w:szCs w:val="28"/>
        </w:rPr>
      </w:pPr>
      <w:r>
        <w:rPr>
          <w:sz w:val="28"/>
          <w:szCs w:val="28"/>
        </w:rPr>
        <w:t>During the past 50 years, governing bodies have almost always</w:t>
      </w:r>
      <w:r w:rsidR="00792474">
        <w:rPr>
          <w:sz w:val="28"/>
          <w:szCs w:val="28"/>
        </w:rPr>
        <w:t>,</w:t>
      </w:r>
      <w:r>
        <w:rPr>
          <w:sz w:val="28"/>
          <w:szCs w:val="28"/>
        </w:rPr>
        <w:t xml:space="preserve"> when confronted with a</w:t>
      </w:r>
      <w:r w:rsidR="00792474">
        <w:rPr>
          <w:sz w:val="28"/>
          <w:szCs w:val="28"/>
        </w:rPr>
        <w:t>n</w:t>
      </w:r>
      <w:r>
        <w:rPr>
          <w:sz w:val="28"/>
          <w:szCs w:val="28"/>
        </w:rPr>
        <w:t xml:space="preserve"> environmental </w:t>
      </w:r>
      <w:r w:rsidR="00A806D4">
        <w:rPr>
          <w:sz w:val="28"/>
          <w:szCs w:val="28"/>
        </w:rPr>
        <w:t xml:space="preserve">or public health </w:t>
      </w:r>
      <w:r>
        <w:rPr>
          <w:sz w:val="28"/>
          <w:szCs w:val="28"/>
        </w:rPr>
        <w:t>problem</w:t>
      </w:r>
      <w:r w:rsidR="00792474">
        <w:rPr>
          <w:sz w:val="28"/>
          <w:szCs w:val="28"/>
        </w:rPr>
        <w:t>,</w:t>
      </w:r>
      <w:r>
        <w:rPr>
          <w:sz w:val="28"/>
          <w:szCs w:val="28"/>
        </w:rPr>
        <w:t xml:space="preserve"> concluded that they are too complex and too expensive to address</w:t>
      </w:r>
      <w:r w:rsidR="00A806D4">
        <w:rPr>
          <w:sz w:val="28"/>
          <w:szCs w:val="28"/>
        </w:rPr>
        <w:t xml:space="preserve"> in the short-term</w:t>
      </w:r>
      <w:r>
        <w:rPr>
          <w:sz w:val="28"/>
          <w:szCs w:val="28"/>
        </w:rPr>
        <w:t xml:space="preserve">. </w:t>
      </w:r>
      <w:r w:rsidR="00792474">
        <w:rPr>
          <w:sz w:val="28"/>
          <w:szCs w:val="28"/>
        </w:rPr>
        <w:t xml:space="preserve">Listed below </w:t>
      </w:r>
      <w:r>
        <w:rPr>
          <w:sz w:val="28"/>
          <w:szCs w:val="28"/>
        </w:rPr>
        <w:t xml:space="preserve">are </w:t>
      </w:r>
      <w:r w:rsidR="00792474">
        <w:rPr>
          <w:sz w:val="28"/>
          <w:szCs w:val="28"/>
        </w:rPr>
        <w:t>a few</w:t>
      </w:r>
      <w:r>
        <w:rPr>
          <w:sz w:val="28"/>
          <w:szCs w:val="28"/>
        </w:rPr>
        <w:t xml:space="preserve"> examples.</w:t>
      </w:r>
    </w:p>
    <w:p w14:paraId="0809CC34" w14:textId="11DBBBAB" w:rsidR="008D62EA" w:rsidRDefault="008D62EA">
      <w:pPr>
        <w:rPr>
          <w:sz w:val="28"/>
          <w:szCs w:val="28"/>
        </w:rPr>
      </w:pPr>
      <w:r>
        <w:rPr>
          <w:sz w:val="28"/>
          <w:szCs w:val="28"/>
        </w:rPr>
        <w:t xml:space="preserve">In the 1980s James Hansen of the </w:t>
      </w:r>
      <w:r w:rsidRPr="008D62EA">
        <w:rPr>
          <w:sz w:val="28"/>
          <w:szCs w:val="28"/>
        </w:rPr>
        <w:t>NASA Goddard Institute for Space Studies</w:t>
      </w:r>
      <w:r>
        <w:rPr>
          <w:sz w:val="28"/>
          <w:szCs w:val="28"/>
        </w:rPr>
        <w:t xml:space="preserve"> reported</w:t>
      </w:r>
      <w:r w:rsidRPr="008D62EA">
        <w:rPr>
          <w:sz w:val="28"/>
          <w:szCs w:val="28"/>
        </w:rPr>
        <w:t xml:space="preserve"> </w:t>
      </w:r>
      <w:r>
        <w:rPr>
          <w:sz w:val="28"/>
          <w:szCs w:val="28"/>
        </w:rPr>
        <w:t>in Science Magazine and other publications</w:t>
      </w:r>
      <w:r w:rsidRPr="008D62EA">
        <w:rPr>
          <w:sz w:val="28"/>
          <w:szCs w:val="28"/>
        </w:rPr>
        <w:t xml:space="preserve"> that he was ninety-nine percent certain the earth was warmer then than at any time in the history of instrumental measurements, there was a clear cause and effect relationship with the greenhouse effect</w:t>
      </w:r>
      <w:r w:rsidR="00A806D4">
        <w:rPr>
          <w:sz w:val="28"/>
          <w:szCs w:val="28"/>
        </w:rPr>
        <w:t>,</w:t>
      </w:r>
      <w:r w:rsidRPr="008D62EA">
        <w:rPr>
          <w:sz w:val="28"/>
          <w:szCs w:val="28"/>
        </w:rPr>
        <w:t xml:space="preserve"> and lastly that due to global warming, the likelihood of freak weather was steadily increasing.</w:t>
      </w:r>
      <w:r>
        <w:rPr>
          <w:sz w:val="28"/>
          <w:szCs w:val="28"/>
        </w:rPr>
        <w:t xml:space="preserve"> Nearly 40 years later, as Chair of the TC Environmental Management Council, I frequently attended</w:t>
      </w:r>
      <w:r w:rsidR="00A806D4">
        <w:rPr>
          <w:sz w:val="28"/>
          <w:szCs w:val="28"/>
        </w:rPr>
        <w:t xml:space="preserve"> local</w:t>
      </w:r>
      <w:r>
        <w:rPr>
          <w:sz w:val="28"/>
          <w:szCs w:val="28"/>
        </w:rPr>
        <w:t xml:space="preserve"> municipal </w:t>
      </w:r>
      <w:r w:rsidR="005334DA">
        <w:rPr>
          <w:sz w:val="28"/>
          <w:szCs w:val="28"/>
        </w:rPr>
        <w:t xml:space="preserve">board </w:t>
      </w:r>
      <w:r>
        <w:rPr>
          <w:sz w:val="28"/>
          <w:szCs w:val="28"/>
        </w:rPr>
        <w:t xml:space="preserve">planning board meetings to promote </w:t>
      </w:r>
      <w:r w:rsidR="005334DA">
        <w:rPr>
          <w:sz w:val="28"/>
          <w:szCs w:val="28"/>
        </w:rPr>
        <w:t>the</w:t>
      </w:r>
      <w:r w:rsidR="00A806D4">
        <w:rPr>
          <w:sz w:val="28"/>
          <w:szCs w:val="28"/>
        </w:rPr>
        <w:t>ir</w:t>
      </w:r>
      <w:r w:rsidR="005334DA">
        <w:rPr>
          <w:sz w:val="28"/>
          <w:szCs w:val="28"/>
        </w:rPr>
        <w:t xml:space="preserve"> development of a</w:t>
      </w:r>
      <w:r>
        <w:rPr>
          <w:sz w:val="28"/>
          <w:szCs w:val="28"/>
        </w:rPr>
        <w:t xml:space="preserve"> climate action plan</w:t>
      </w:r>
      <w:r w:rsidR="005758D0">
        <w:rPr>
          <w:sz w:val="28"/>
          <w:szCs w:val="28"/>
        </w:rPr>
        <w:t>. Yet I was unable to generate any response to offers</w:t>
      </w:r>
      <w:r w:rsidR="005334DA">
        <w:rPr>
          <w:sz w:val="28"/>
          <w:szCs w:val="28"/>
        </w:rPr>
        <w:t xml:space="preserve"> of</w:t>
      </w:r>
      <w:r w:rsidR="005758D0">
        <w:rPr>
          <w:sz w:val="28"/>
          <w:szCs w:val="28"/>
        </w:rPr>
        <w:t xml:space="preserve"> </w:t>
      </w:r>
      <w:r w:rsidR="00792474">
        <w:rPr>
          <w:sz w:val="28"/>
          <w:szCs w:val="28"/>
        </w:rPr>
        <w:t>EMC</w:t>
      </w:r>
      <w:r w:rsidR="005758D0">
        <w:rPr>
          <w:sz w:val="28"/>
          <w:szCs w:val="28"/>
        </w:rPr>
        <w:t xml:space="preserve"> support for the</w:t>
      </w:r>
      <w:r w:rsidR="00A806D4">
        <w:rPr>
          <w:sz w:val="28"/>
          <w:szCs w:val="28"/>
        </w:rPr>
        <w:t>se</w:t>
      </w:r>
      <w:r w:rsidR="005758D0">
        <w:rPr>
          <w:sz w:val="28"/>
          <w:szCs w:val="28"/>
        </w:rPr>
        <w:t xml:space="preserve"> municipalities</w:t>
      </w:r>
      <w:r w:rsidR="005334DA">
        <w:rPr>
          <w:sz w:val="28"/>
          <w:szCs w:val="28"/>
        </w:rPr>
        <w:t xml:space="preserve"> planning efforts</w:t>
      </w:r>
      <w:r w:rsidR="005758D0">
        <w:rPr>
          <w:sz w:val="28"/>
          <w:szCs w:val="28"/>
        </w:rPr>
        <w:t>. Delaying t</w:t>
      </w:r>
      <w:r w:rsidR="00792474">
        <w:rPr>
          <w:sz w:val="28"/>
          <w:szCs w:val="28"/>
        </w:rPr>
        <w:t>he</w:t>
      </w:r>
      <w:r w:rsidR="005758D0">
        <w:rPr>
          <w:sz w:val="28"/>
          <w:szCs w:val="28"/>
        </w:rPr>
        <w:t xml:space="preserve"> in</w:t>
      </w:r>
      <w:r w:rsidR="00792474">
        <w:rPr>
          <w:sz w:val="28"/>
          <w:szCs w:val="28"/>
        </w:rPr>
        <w:t>itiation of</w:t>
      </w:r>
      <w:r w:rsidR="005758D0">
        <w:rPr>
          <w:sz w:val="28"/>
          <w:szCs w:val="28"/>
        </w:rPr>
        <w:t xml:space="preserve"> aggressive mitigation plans ha</w:t>
      </w:r>
      <w:r w:rsidR="00792474">
        <w:rPr>
          <w:sz w:val="28"/>
          <w:szCs w:val="28"/>
        </w:rPr>
        <w:t>s</w:t>
      </w:r>
      <w:r w:rsidR="005758D0">
        <w:rPr>
          <w:sz w:val="28"/>
          <w:szCs w:val="28"/>
        </w:rPr>
        <w:t xml:space="preserve"> had huge costs for municipalities. Climate change related storm costs have increased 20 times since 2000.</w:t>
      </w:r>
    </w:p>
    <w:p w14:paraId="695959D8" w14:textId="4DD5EA8C" w:rsidR="00747262" w:rsidRDefault="005758D0" w:rsidP="00747262">
      <w:pPr>
        <w:rPr>
          <w:sz w:val="28"/>
          <w:szCs w:val="28"/>
        </w:rPr>
      </w:pPr>
      <w:r>
        <w:rPr>
          <w:sz w:val="28"/>
          <w:szCs w:val="28"/>
        </w:rPr>
        <w:tab/>
        <w:t>Since World War II</w:t>
      </w:r>
      <w:r w:rsidR="00A806D4">
        <w:rPr>
          <w:sz w:val="28"/>
          <w:szCs w:val="28"/>
        </w:rPr>
        <w:t>,</w:t>
      </w:r>
      <w:r>
        <w:rPr>
          <w:sz w:val="28"/>
          <w:szCs w:val="28"/>
        </w:rPr>
        <w:t xml:space="preserve"> more than 80,000 synthetic chemicals have been developed. Yet few of them have been tested for their potential negative impacts on the environment or public health.</w:t>
      </w:r>
      <w:r w:rsidR="00747262">
        <w:rPr>
          <w:sz w:val="28"/>
          <w:szCs w:val="28"/>
        </w:rPr>
        <w:t xml:space="preserve"> Some of these are</w:t>
      </w:r>
      <w:r w:rsidR="00747262" w:rsidRPr="00747262">
        <w:t xml:space="preserve"> </w:t>
      </w:r>
      <w:r w:rsidR="00747262">
        <w:rPr>
          <w:sz w:val="28"/>
          <w:szCs w:val="28"/>
        </w:rPr>
        <w:t>a</w:t>
      </w:r>
      <w:r w:rsidR="00747262" w:rsidRPr="00747262">
        <w:rPr>
          <w:sz w:val="28"/>
          <w:szCs w:val="28"/>
        </w:rPr>
        <w:t>sbestos</w:t>
      </w:r>
      <w:r w:rsidR="00747262">
        <w:rPr>
          <w:sz w:val="28"/>
          <w:szCs w:val="28"/>
        </w:rPr>
        <w:t xml:space="preserve">, formaldehyde, glyphosate, PCBs, and Bisphenol A. Of growing concern are </w:t>
      </w:r>
      <w:r w:rsidR="00747262" w:rsidRPr="00747262">
        <w:rPr>
          <w:sz w:val="28"/>
          <w:szCs w:val="28"/>
        </w:rPr>
        <w:t>Per- and Polyfluoroalkyl Substances (PFAS)</w:t>
      </w:r>
      <w:r w:rsidR="00747262">
        <w:rPr>
          <w:sz w:val="28"/>
          <w:szCs w:val="28"/>
        </w:rPr>
        <w:t xml:space="preserve"> which are widespread throughout the environment, highly toxic, and most likely </w:t>
      </w:r>
      <w:r w:rsidR="005334DA">
        <w:rPr>
          <w:sz w:val="28"/>
          <w:szCs w:val="28"/>
        </w:rPr>
        <w:t>will</w:t>
      </w:r>
      <w:r w:rsidR="00747262">
        <w:rPr>
          <w:sz w:val="28"/>
          <w:szCs w:val="28"/>
        </w:rPr>
        <w:t xml:space="preserve"> require a </w:t>
      </w:r>
      <w:proofErr w:type="gramStart"/>
      <w:r w:rsidR="00747262">
        <w:rPr>
          <w:sz w:val="28"/>
          <w:szCs w:val="28"/>
        </w:rPr>
        <w:t>trillion dolla</w:t>
      </w:r>
      <w:r w:rsidR="00A806D4">
        <w:rPr>
          <w:sz w:val="28"/>
          <w:szCs w:val="28"/>
        </w:rPr>
        <w:t>r</w:t>
      </w:r>
      <w:proofErr w:type="gramEnd"/>
      <w:r w:rsidR="00A806D4">
        <w:rPr>
          <w:sz w:val="28"/>
          <w:szCs w:val="28"/>
        </w:rPr>
        <w:t xml:space="preserve"> </w:t>
      </w:r>
      <w:r w:rsidR="00747262">
        <w:rPr>
          <w:sz w:val="28"/>
          <w:szCs w:val="28"/>
        </w:rPr>
        <w:t>cleanup.</w:t>
      </w:r>
      <w:r w:rsidR="00A85324">
        <w:rPr>
          <w:sz w:val="28"/>
          <w:szCs w:val="28"/>
        </w:rPr>
        <w:t xml:space="preserve"> These products are cheap to produce but expensive to cleanup</w:t>
      </w:r>
    </w:p>
    <w:p w14:paraId="17987C0A" w14:textId="7645D6B3" w:rsidR="00747262" w:rsidRDefault="00747262" w:rsidP="0074726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 subset of these chemicals are </w:t>
      </w:r>
      <w:r w:rsidRPr="00747262">
        <w:rPr>
          <w:sz w:val="28"/>
          <w:szCs w:val="28"/>
        </w:rPr>
        <w:t>Endocrine-</w:t>
      </w:r>
      <w:r w:rsidR="005334DA">
        <w:rPr>
          <w:sz w:val="28"/>
          <w:szCs w:val="28"/>
        </w:rPr>
        <w:t>D</w:t>
      </w:r>
      <w:r w:rsidRPr="00747262">
        <w:rPr>
          <w:sz w:val="28"/>
          <w:szCs w:val="28"/>
        </w:rPr>
        <w:t>isrupt</w:t>
      </w:r>
      <w:r>
        <w:rPr>
          <w:sz w:val="28"/>
          <w:szCs w:val="28"/>
        </w:rPr>
        <w:t>ors</w:t>
      </w:r>
      <w:r w:rsidRPr="00747262">
        <w:rPr>
          <w:sz w:val="28"/>
          <w:szCs w:val="28"/>
        </w:rPr>
        <w:t xml:space="preserve"> (EDCs) </w:t>
      </w:r>
      <w:r>
        <w:rPr>
          <w:sz w:val="28"/>
          <w:szCs w:val="28"/>
        </w:rPr>
        <w:t xml:space="preserve">which </w:t>
      </w:r>
      <w:r w:rsidRPr="00747262">
        <w:rPr>
          <w:sz w:val="28"/>
          <w:szCs w:val="28"/>
        </w:rPr>
        <w:t>are natural or human-made chemicals that may mimic, block, or interfere with the body's hormones, which are part of the endocrine system.</w:t>
      </w:r>
      <w:r w:rsidR="00A85324" w:rsidRPr="00A85324">
        <w:t xml:space="preserve"> </w:t>
      </w:r>
      <w:r w:rsidR="00A85324" w:rsidRPr="00A85324">
        <w:rPr>
          <w:sz w:val="28"/>
          <w:szCs w:val="28"/>
        </w:rPr>
        <w:t xml:space="preserve">EDCs are substances in the environment (air, soil, or water supply), food sources, personal care products, and manufactured products that interfere with the normal function of our body’s </w:t>
      </w:r>
      <w:r w:rsidR="00A85324" w:rsidRPr="00A85324">
        <w:rPr>
          <w:sz w:val="28"/>
          <w:szCs w:val="28"/>
        </w:rPr>
        <w:lastRenderedPageBreak/>
        <w:t xml:space="preserve">endocrine system. Since EDCs come from many different sources, people are exposed in </w:t>
      </w:r>
      <w:r w:rsidR="00A806D4">
        <w:rPr>
          <w:sz w:val="28"/>
          <w:szCs w:val="28"/>
        </w:rPr>
        <w:t>multiple ways.</w:t>
      </w:r>
      <w:r w:rsidR="00A85324" w:rsidRPr="00A85324">
        <w:rPr>
          <w:sz w:val="28"/>
          <w:szCs w:val="28"/>
        </w:rPr>
        <w:t xml:space="preserve"> EDCs</w:t>
      </w:r>
      <w:r w:rsidR="00A85324">
        <w:rPr>
          <w:sz w:val="28"/>
          <w:szCs w:val="28"/>
        </w:rPr>
        <w:t xml:space="preserve"> are now found at high levels in our blood stream. </w:t>
      </w:r>
    </w:p>
    <w:p w14:paraId="7818E4E2" w14:textId="17CF2B91" w:rsidR="00A85324" w:rsidRDefault="00A85324" w:rsidP="0074726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These are only 3 of the many </w:t>
      </w:r>
      <w:r w:rsidR="00792474">
        <w:rPr>
          <w:sz w:val="28"/>
          <w:szCs w:val="28"/>
        </w:rPr>
        <w:t xml:space="preserve">types of </w:t>
      </w:r>
      <w:r>
        <w:rPr>
          <w:sz w:val="28"/>
          <w:szCs w:val="28"/>
        </w:rPr>
        <w:t xml:space="preserve">problems that </w:t>
      </w:r>
      <w:r w:rsidR="005334DA">
        <w:rPr>
          <w:sz w:val="28"/>
          <w:szCs w:val="28"/>
        </w:rPr>
        <w:t>our</w:t>
      </w:r>
      <w:r>
        <w:rPr>
          <w:sz w:val="28"/>
          <w:szCs w:val="28"/>
        </w:rPr>
        <w:t xml:space="preserve"> civil society must resolve to assure a heathy life</w:t>
      </w:r>
      <w:r w:rsidR="005334DA">
        <w:rPr>
          <w:sz w:val="28"/>
          <w:szCs w:val="28"/>
        </w:rPr>
        <w:t xml:space="preserve"> for all</w:t>
      </w:r>
      <w:r w:rsidR="00A806D4">
        <w:rPr>
          <w:sz w:val="28"/>
          <w:szCs w:val="28"/>
        </w:rPr>
        <w:t xml:space="preserve"> our</w:t>
      </w:r>
      <w:r w:rsidR="005334DA">
        <w:rPr>
          <w:sz w:val="28"/>
          <w:szCs w:val="28"/>
        </w:rPr>
        <w:t xml:space="preserve"> residents</w:t>
      </w:r>
      <w:r>
        <w:rPr>
          <w:sz w:val="28"/>
          <w:szCs w:val="28"/>
        </w:rPr>
        <w:t xml:space="preserve">. We are leaving a huge legacy of contamination for future generations to </w:t>
      </w:r>
      <w:r w:rsidR="00547B75">
        <w:rPr>
          <w:sz w:val="28"/>
          <w:szCs w:val="28"/>
        </w:rPr>
        <w:t xml:space="preserve">adequately </w:t>
      </w:r>
      <w:r w:rsidR="005334DA">
        <w:rPr>
          <w:sz w:val="28"/>
          <w:szCs w:val="28"/>
        </w:rPr>
        <w:t xml:space="preserve">remediate </w:t>
      </w:r>
      <w:r w:rsidR="00547B75">
        <w:rPr>
          <w:sz w:val="28"/>
          <w:szCs w:val="28"/>
        </w:rPr>
        <w:t>in a cost-effective manner.</w:t>
      </w:r>
    </w:p>
    <w:p w14:paraId="1AF6A442" w14:textId="42D76E30" w:rsidR="00547B75" w:rsidRDefault="00547B75" w:rsidP="0074726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The GOOD NEWS IS that we have before us tonight a problem that we don’t have to kick down the road to our descendants to resolve. We </w:t>
      </w:r>
      <w:r w:rsidR="00792474">
        <w:rPr>
          <w:sz w:val="28"/>
          <w:szCs w:val="28"/>
        </w:rPr>
        <w:t>begin</w:t>
      </w:r>
      <w:r>
        <w:rPr>
          <w:sz w:val="28"/>
          <w:szCs w:val="28"/>
        </w:rPr>
        <w:t xml:space="preserve"> to plan for the mitigation of the Salt Mine’s </w:t>
      </w:r>
      <w:r w:rsidR="00792474">
        <w:rPr>
          <w:sz w:val="28"/>
          <w:szCs w:val="28"/>
        </w:rPr>
        <w:t xml:space="preserve">potential </w:t>
      </w:r>
      <w:r>
        <w:rPr>
          <w:sz w:val="28"/>
          <w:szCs w:val="28"/>
        </w:rPr>
        <w:t xml:space="preserve">negative </w:t>
      </w:r>
      <w:r w:rsidR="005334DA">
        <w:rPr>
          <w:sz w:val="28"/>
          <w:szCs w:val="28"/>
        </w:rPr>
        <w:t>environmental and public health</w:t>
      </w:r>
      <w:r w:rsidR="00A806D4">
        <w:rPr>
          <w:sz w:val="28"/>
          <w:szCs w:val="28"/>
        </w:rPr>
        <w:t xml:space="preserve"> </w:t>
      </w:r>
      <w:r>
        <w:rPr>
          <w:sz w:val="28"/>
          <w:szCs w:val="28"/>
        </w:rPr>
        <w:t>impacts TONIGHT!</w:t>
      </w:r>
      <w:r w:rsidR="00792474">
        <w:rPr>
          <w:sz w:val="28"/>
          <w:szCs w:val="28"/>
        </w:rPr>
        <w:t xml:space="preserve"> We can restore an environmental review process that is thorough, public, and democratic. If you read my more technical comment that I submitted </w:t>
      </w:r>
      <w:r w:rsidR="005D29D0">
        <w:rPr>
          <w:sz w:val="28"/>
          <w:szCs w:val="28"/>
        </w:rPr>
        <w:t xml:space="preserve">two days ago, you will more fully understand how a litigious and politically influential corporation could frustrate the public interest. Recently </w:t>
      </w:r>
      <w:r w:rsidR="00F5540E">
        <w:rPr>
          <w:sz w:val="28"/>
          <w:szCs w:val="28"/>
        </w:rPr>
        <w:t>corrective</w:t>
      </w:r>
      <w:r w:rsidR="005D29D0">
        <w:rPr>
          <w:sz w:val="28"/>
          <w:szCs w:val="28"/>
        </w:rPr>
        <w:t xml:space="preserve"> legislation has been introduced in both the NY Senate and Assembly to make the DEC’s statutory responsibilities absolutely clear.</w:t>
      </w:r>
    </w:p>
    <w:p w14:paraId="6DF64DEE" w14:textId="1E60F378" w:rsidR="005D29D0" w:rsidRPr="00747262" w:rsidRDefault="005D29D0" w:rsidP="00747262">
      <w:pPr>
        <w:rPr>
          <w:sz w:val="28"/>
          <w:szCs w:val="28"/>
        </w:rPr>
      </w:pPr>
      <w:r>
        <w:rPr>
          <w:sz w:val="28"/>
          <w:szCs w:val="28"/>
        </w:rPr>
        <w:tab/>
        <w:t>I fully appreciate that County Legislators have many matters that come before them that require a wide range of subject matter expertise. The Cayuga Salt Mine presents you with detailed and complex issues.</w:t>
      </w:r>
      <w:r w:rsidR="00AE403A">
        <w:rPr>
          <w:sz w:val="28"/>
          <w:szCs w:val="28"/>
        </w:rPr>
        <w:t xml:space="preserve"> I thank those Legislators who reached out to me for further information and clarifications. I very much would appreciate your support.</w:t>
      </w:r>
    </w:p>
    <w:p w14:paraId="7E5CD609" w14:textId="77777777" w:rsidR="00336444" w:rsidRDefault="00336444">
      <w:pPr>
        <w:rPr>
          <w:sz w:val="28"/>
          <w:szCs w:val="28"/>
        </w:rPr>
      </w:pPr>
    </w:p>
    <w:p w14:paraId="20762FDA" w14:textId="77777777" w:rsidR="00336444" w:rsidRDefault="00336444">
      <w:pPr>
        <w:rPr>
          <w:sz w:val="28"/>
          <w:szCs w:val="28"/>
        </w:rPr>
      </w:pPr>
    </w:p>
    <w:p w14:paraId="0849C02C" w14:textId="77777777" w:rsidR="00336444" w:rsidRDefault="00336444">
      <w:pPr>
        <w:rPr>
          <w:sz w:val="28"/>
          <w:szCs w:val="28"/>
        </w:rPr>
      </w:pPr>
    </w:p>
    <w:p w14:paraId="04716DF4" w14:textId="77777777" w:rsidR="00336444" w:rsidRDefault="00336444">
      <w:pPr>
        <w:rPr>
          <w:sz w:val="28"/>
          <w:szCs w:val="28"/>
        </w:rPr>
      </w:pPr>
    </w:p>
    <w:p w14:paraId="7B02F38F" w14:textId="77777777" w:rsidR="00336444" w:rsidRDefault="00336444">
      <w:pPr>
        <w:rPr>
          <w:sz w:val="28"/>
          <w:szCs w:val="28"/>
        </w:rPr>
      </w:pPr>
    </w:p>
    <w:p w14:paraId="35050516" w14:textId="232CA4AD" w:rsidR="00532150" w:rsidRPr="00B95573" w:rsidRDefault="00532150">
      <w:pPr>
        <w:rPr>
          <w:sz w:val="28"/>
          <w:szCs w:val="28"/>
        </w:rPr>
      </w:pPr>
      <w:bookmarkStart w:id="0" w:name="_Hlk150687962"/>
      <w:bookmarkEnd w:id="0"/>
    </w:p>
    <w:sectPr w:rsidR="00532150" w:rsidRPr="00B95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A36"/>
    <w:rsid w:val="00336444"/>
    <w:rsid w:val="003E5B0E"/>
    <w:rsid w:val="0040788C"/>
    <w:rsid w:val="00532150"/>
    <w:rsid w:val="005334DA"/>
    <w:rsid w:val="00547B75"/>
    <w:rsid w:val="005758D0"/>
    <w:rsid w:val="005D29D0"/>
    <w:rsid w:val="00747262"/>
    <w:rsid w:val="00792474"/>
    <w:rsid w:val="008D62EA"/>
    <w:rsid w:val="00943E01"/>
    <w:rsid w:val="00A806D4"/>
    <w:rsid w:val="00A85324"/>
    <w:rsid w:val="00AB3A36"/>
    <w:rsid w:val="00AE403A"/>
    <w:rsid w:val="00B95573"/>
    <w:rsid w:val="00DD2F13"/>
    <w:rsid w:val="00E04BEF"/>
    <w:rsid w:val="00F5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0B203"/>
  <w15:chartTrackingRefBased/>
  <w15:docId w15:val="{83002E2C-6435-4250-AE27-D40BC2C4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E Eden</dc:creator>
  <cp:keywords/>
  <dc:description/>
  <cp:lastModifiedBy>Barbara E Eden</cp:lastModifiedBy>
  <cp:revision>2</cp:revision>
  <dcterms:created xsi:type="dcterms:W3CDTF">2023-11-19T15:27:00Z</dcterms:created>
  <dcterms:modified xsi:type="dcterms:W3CDTF">2023-11-19T15:27:00Z</dcterms:modified>
</cp:coreProperties>
</file>